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05A" w:rsidRPr="00D0705A" w:rsidRDefault="00D0705A" w:rsidP="00D0705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D0705A">
        <w:rPr>
          <w:rFonts w:ascii="Arial" w:eastAsia="Times New Roman" w:hAnsi="Arial" w:cs="Arial"/>
          <w:color w:val="000000"/>
          <w:kern w:val="36"/>
          <w:sz w:val="43"/>
          <w:szCs w:val="43"/>
        </w:rPr>
        <w:t>Приказ Управления образования ИКМО г</w:t>
      </w:r>
      <w:proofErr w:type="gramStart"/>
      <w:r w:rsidRPr="00D0705A">
        <w:rPr>
          <w:rFonts w:ascii="Arial" w:eastAsia="Times New Roman" w:hAnsi="Arial" w:cs="Arial"/>
          <w:color w:val="000000"/>
          <w:kern w:val="36"/>
          <w:sz w:val="43"/>
          <w:szCs w:val="43"/>
        </w:rPr>
        <w:t>.К</w:t>
      </w:r>
      <w:proofErr w:type="gramEnd"/>
      <w:r w:rsidRPr="00D0705A">
        <w:rPr>
          <w:rFonts w:ascii="Arial" w:eastAsia="Times New Roman" w:hAnsi="Arial" w:cs="Arial"/>
          <w:color w:val="000000"/>
          <w:kern w:val="36"/>
          <w:sz w:val="43"/>
          <w:szCs w:val="43"/>
        </w:rPr>
        <w:t>азани №702 от 31.10.2013 г.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О подготовке и проведении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мероприятий, посвященных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празднованию 70-й годовщины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Победы </w:t>
      </w:r>
      <w:proofErr w:type="gramStart"/>
      <w:r w:rsidRPr="00D0705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в</w:t>
      </w:r>
      <w:proofErr w:type="gramEnd"/>
      <w:r w:rsidRPr="00D0705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 Великой Отечественной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войне 1941-1945 годов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На основании постановления Исполнительного комитета г</w:t>
      </w:r>
      <w:proofErr w:type="gramStart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.К</w:t>
      </w:r>
      <w:proofErr w:type="gramEnd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азани № 2445 от 06.03.2013 «О подготовке и проведении мероприятий, посвященных празднованию 70-й годовщины Победы в Великой Отечественной войне 1941-1945 годов"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ПРИКАЗЫВАЮ: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1. Утвердить план мероприятий городского проекта «Звезда Победы», приуроченных к празднованию 70-й годовщины Победы в Великой Отечественной войне 1941-1945 годов (приложение 1).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2. Начальникам отделов образования Е.Б.Буслаевой, </w:t>
      </w:r>
      <w:proofErr w:type="spellStart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М.З.Закировой</w:t>
      </w:r>
      <w:proofErr w:type="spellEnd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, Г.Г.Латышевой, В.Н.Нуреевой, директорам учреждений, подведомственных Управлению образования </w:t>
      </w:r>
      <w:proofErr w:type="spellStart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Е.Ю.Габитовой</w:t>
      </w:r>
      <w:proofErr w:type="spellEnd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, </w:t>
      </w:r>
      <w:proofErr w:type="spellStart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С.Ю.Борзенкову</w:t>
      </w:r>
      <w:proofErr w:type="spellEnd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, </w:t>
      </w:r>
      <w:proofErr w:type="spellStart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М.Н.Халиуллину</w:t>
      </w:r>
      <w:proofErr w:type="spellEnd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, </w:t>
      </w:r>
      <w:proofErr w:type="spellStart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Г.Д.Зариповой</w:t>
      </w:r>
      <w:proofErr w:type="spellEnd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, </w:t>
      </w:r>
      <w:proofErr w:type="spellStart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М.М.Хухунашвили</w:t>
      </w:r>
      <w:proofErr w:type="spellEnd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обеспечить: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2.1. реализацию плана мероприятий в рамках городского проекта «Звезда Победы»;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2.2.создание  до 11 ноября 2013 года на сайтах образовательных учреждений (ОУ, ДОУ, </w:t>
      </w:r>
      <w:proofErr w:type="spellStart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УДОд</w:t>
      </w:r>
      <w:proofErr w:type="spellEnd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) новой вкладки «Звезда Победы», в соответствии с памяткой (приложение 2);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2.3.установку в фойе образовательных учреждений (ОУ, ДОУ, </w:t>
      </w:r>
      <w:proofErr w:type="spellStart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УДОд</w:t>
      </w:r>
      <w:proofErr w:type="spellEnd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) ящиков </w:t>
      </w:r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/>
        </w:rPr>
        <w:t>для сбора предложений по проведению 70-летия Победы в ВО</w:t>
      </w:r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 «Бюро гражданских инициатив» с 1 ноября 2013 года. Предложения граждан направлять на электронный адрес </w:t>
      </w:r>
      <w:hyperlink r:id="rId4" w:history="1">
        <w:r w:rsidRPr="00D0705A">
          <w:rPr>
            <w:rFonts w:ascii="Arial" w:eastAsia="Times New Roman" w:hAnsi="Arial" w:cs="Arial"/>
            <w:color w:val="006AC3"/>
            <w:sz w:val="18"/>
            <w:u w:val="single"/>
            <w:lang w:val="en-US"/>
          </w:rPr>
          <w:t>c</w:t>
        </w:r>
        <w:r w:rsidRPr="00D0705A">
          <w:rPr>
            <w:rFonts w:ascii="Arial" w:eastAsia="Times New Roman" w:hAnsi="Arial" w:cs="Arial"/>
            <w:color w:val="006AC3"/>
            <w:sz w:val="18"/>
            <w:u w:val="single"/>
          </w:rPr>
          <w:t>.</w:t>
        </w:r>
        <w:r w:rsidRPr="00D0705A">
          <w:rPr>
            <w:rFonts w:ascii="Arial" w:eastAsia="Times New Roman" w:hAnsi="Arial" w:cs="Arial"/>
            <w:color w:val="006AC3"/>
            <w:sz w:val="18"/>
            <w:u w:val="single"/>
            <w:lang w:val="en-US"/>
          </w:rPr>
          <w:t>shafigullina</w:t>
        </w:r>
        <w:r w:rsidRPr="00D0705A">
          <w:rPr>
            <w:rFonts w:ascii="Arial" w:eastAsia="Times New Roman" w:hAnsi="Arial" w:cs="Arial"/>
            <w:color w:val="006AC3"/>
            <w:sz w:val="18"/>
            <w:u w:val="single"/>
          </w:rPr>
          <w:t>@</w:t>
        </w:r>
        <w:r w:rsidRPr="00D0705A">
          <w:rPr>
            <w:rFonts w:ascii="Arial" w:eastAsia="Times New Roman" w:hAnsi="Arial" w:cs="Arial"/>
            <w:color w:val="006AC3"/>
            <w:sz w:val="18"/>
            <w:u w:val="single"/>
            <w:lang w:val="en-US"/>
          </w:rPr>
          <w:t>mail</w:t>
        </w:r>
        <w:r w:rsidRPr="00D0705A">
          <w:rPr>
            <w:rFonts w:ascii="Arial" w:eastAsia="Times New Roman" w:hAnsi="Arial" w:cs="Arial"/>
            <w:color w:val="006AC3"/>
            <w:sz w:val="18"/>
            <w:u w:val="single"/>
          </w:rPr>
          <w:t>.</w:t>
        </w:r>
        <w:r w:rsidRPr="00D0705A">
          <w:rPr>
            <w:rFonts w:ascii="Arial" w:eastAsia="Times New Roman" w:hAnsi="Arial" w:cs="Arial"/>
            <w:color w:val="006AC3"/>
            <w:sz w:val="18"/>
            <w:u w:val="single"/>
            <w:lang w:val="en-US"/>
          </w:rPr>
          <w:t>ru</w:t>
        </w:r>
      </w:hyperlink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/>
        </w:rPr>
        <w:t>ежемесячно до </w:t>
      </w:r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15</w:t>
      </w:r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/>
        </w:rPr>
        <w:t> числа каждого месяца</w:t>
      </w:r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2.4. создание во всех образовательных учреждениях (ОУ, ДОУ, </w:t>
      </w:r>
      <w:proofErr w:type="spellStart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УДОд</w:t>
      </w:r>
      <w:proofErr w:type="spellEnd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) уголков боевой славы до 01.02.2014 года;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2.5. предоставление отчетов о проведенных мероприятиях, посвященных 70-й годовщине Победы в Великой Отечественной войне 1941-1945 годов, ежемесячно до 5 числа каждого месяца на электронный адрес</w:t>
      </w:r>
      <w:hyperlink r:id="rId5" w:history="1">
        <w:r w:rsidRPr="00D0705A">
          <w:rPr>
            <w:rFonts w:ascii="Arial" w:eastAsia="Times New Roman" w:hAnsi="Arial" w:cs="Arial"/>
            <w:color w:val="006AC3"/>
            <w:sz w:val="18"/>
            <w:u w:val="single"/>
            <w:lang w:val="en-US"/>
          </w:rPr>
          <w:t>c</w:t>
        </w:r>
        <w:r w:rsidRPr="00D0705A">
          <w:rPr>
            <w:rFonts w:ascii="Arial" w:eastAsia="Times New Roman" w:hAnsi="Arial" w:cs="Arial"/>
            <w:color w:val="006AC3"/>
            <w:sz w:val="18"/>
            <w:u w:val="single"/>
          </w:rPr>
          <w:t>.</w:t>
        </w:r>
        <w:r w:rsidRPr="00D0705A">
          <w:rPr>
            <w:rFonts w:ascii="Arial" w:eastAsia="Times New Roman" w:hAnsi="Arial" w:cs="Arial"/>
            <w:color w:val="006AC3"/>
            <w:sz w:val="18"/>
            <w:u w:val="single"/>
            <w:lang w:val="en-US"/>
          </w:rPr>
          <w:t>shafigullina</w:t>
        </w:r>
        <w:r w:rsidRPr="00D0705A">
          <w:rPr>
            <w:rFonts w:ascii="Arial" w:eastAsia="Times New Roman" w:hAnsi="Arial" w:cs="Arial"/>
            <w:color w:val="006AC3"/>
            <w:sz w:val="18"/>
            <w:u w:val="single"/>
          </w:rPr>
          <w:t>@</w:t>
        </w:r>
        <w:r w:rsidRPr="00D0705A">
          <w:rPr>
            <w:rFonts w:ascii="Arial" w:eastAsia="Times New Roman" w:hAnsi="Arial" w:cs="Arial"/>
            <w:color w:val="006AC3"/>
            <w:sz w:val="18"/>
            <w:u w:val="single"/>
            <w:lang w:val="en-US"/>
          </w:rPr>
          <w:t>mail</w:t>
        </w:r>
        <w:r w:rsidRPr="00D0705A">
          <w:rPr>
            <w:rFonts w:ascii="Arial" w:eastAsia="Times New Roman" w:hAnsi="Arial" w:cs="Arial"/>
            <w:color w:val="006AC3"/>
            <w:sz w:val="18"/>
            <w:u w:val="single"/>
          </w:rPr>
          <w:t>.</w:t>
        </w:r>
        <w:r w:rsidRPr="00D0705A">
          <w:rPr>
            <w:rFonts w:ascii="Arial" w:eastAsia="Times New Roman" w:hAnsi="Arial" w:cs="Arial"/>
            <w:color w:val="006AC3"/>
            <w:sz w:val="18"/>
            <w:u w:val="single"/>
            <w:lang w:val="en-US"/>
          </w:rPr>
          <w:t>ru</w:t>
        </w:r>
      </w:hyperlink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в соответствии с формой (приложение 3).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3. </w:t>
      </w:r>
      <w:proofErr w:type="gramStart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Контроль за</w:t>
      </w:r>
      <w:proofErr w:type="gramEnd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исполнением данного приказа возложить на заместителя начальника Управления образования </w:t>
      </w:r>
      <w:proofErr w:type="spellStart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Э.Т.Тахавиеву</w:t>
      </w:r>
      <w:proofErr w:type="spellEnd"/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D0705A" w:rsidRPr="00D0705A" w:rsidRDefault="00D0705A" w:rsidP="00D0705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0705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Начальник                                                                                   </w:t>
      </w:r>
      <w:proofErr w:type="spellStart"/>
      <w:r w:rsidRPr="00D0705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И.Г.Хадиуллин</w:t>
      </w:r>
      <w:proofErr w:type="spellEnd"/>
    </w:p>
    <w:p w:rsidR="00000000" w:rsidRDefault="00D0705A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0705A"/>
    <w:rsid w:val="00D070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070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0705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D0705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1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.shafigullina@mail.ru" TargetMode="External"/><Relationship Id="rId4" Type="http://schemas.openxmlformats.org/officeDocument/2006/relationships/hyperlink" Target="mailto:c.shafigullin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1763</Characters>
  <Application>Microsoft Office Word</Application>
  <DocSecurity>0</DocSecurity>
  <Lines>14</Lines>
  <Paragraphs>4</Paragraphs>
  <ScaleCrop>false</ScaleCrop>
  <Company>Reanimator Extreme Edition</Company>
  <LinksUpToDate>false</LinksUpToDate>
  <CharactersWithSpaces>2068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2014-04-23T17:19:00Z</dcterms:created>
  <dcterms:modified xsi:type="dcterms:W3CDTF">2014-04-23T17:19:00Z</dcterms:modified>
</cp:coreProperties>
</file>